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Tennis Club Report May 2023</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 saw a major upgrade to the Sweffling Tennis Court. After 21 years, the court surface needed to be replaced as it had become pitted and full of weeds. With the careful saving of subscriptions over the past 20 years, the benefit of a £2k grant from the Suffolk Community Foundation, and a generous £500 donation from the Johnny Miller Trust, the club raised the £15.5k needed for the work.</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Suffolk Tennis Courts started work in March, and the smart new green and blue court was ready for play in time for the annual BBQ on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Play on the court had to be halted over the summer due to the extreme heat, which might have jeopardised the new surface. So it was only in September that tennis resumed on a regular basis.</w:t>
        <w:br w:type="textWrapping"/>
        <w:br w:type="textWrapping"/>
        <w:t xml:space="preserve">We have 2 weekly groups, a Rendham ladies’ group on Sunday mornings, and Rusty Rackets on Mondays at 10am. The latter always welcomes new members and offers occasional tennis coaching sessions.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our professional standard new court, we welcome new members, and are keen to encourage play amongst juniors and young families, as well as others from Sweffling, Rendham, Bruisyard, Benhall, Gt Glemham, and other surrounding villages.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annual Tennis Club BBQ is on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June this year. We have a professional coach offering free coaching to anyone who wishes to come between 4.30 and 6.30 that day. Please call Sue Rusack 01728 663496 to clarify numbers. Salads and soft drinks will be provided, just bring something to put on the BBQ and wine or beer if you wish.</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7134"/>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sE5Mhm4lQ+ON8Ked7QLnb7mPGg==">AMUW2mVfFGcqWMfcf/VVoBjbRShjmCG9i5rnk8PKuPc8E527N/clBILCtBbgfRsRfE/z0/XLJixtWz4vgxOadBox70pU8gMTSXwRySaSfEBFTrsgs5q9Y50=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2023-05-09T10:14:00Z</dcterms:created>
  <dc:creator>Sue Ryder Richardson</dc:creator>
</cp:coreProperties>
</file>